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6B" w:rsidRPr="0082373C" w:rsidRDefault="00C1095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Metacognition</w:t>
      </w:r>
      <w:r w:rsidR="00686D1D" w:rsidRPr="0082373C">
        <w:rPr>
          <w:b/>
          <w:u w:val="single"/>
        </w:rPr>
        <w:t xml:space="preserve"> Jigsaw</w:t>
      </w:r>
      <w:r>
        <w:rPr>
          <w:b/>
          <w:u w:val="single"/>
        </w:rPr>
        <w:t>, Part 1:  Theory</w:t>
      </w:r>
    </w:p>
    <w:p w:rsidR="00686D1D" w:rsidRDefault="00686D1D"/>
    <w:p w:rsidR="005B4D63" w:rsidRDefault="005B4D63">
      <w:r>
        <w:t>For this activity, you will divide into two groups: an “expert” and “home” group.  Your expert group will be randomly chosen, and your home group will be your disciplinary group (biology, chemistry, environmental science, and geology).</w:t>
      </w:r>
    </w:p>
    <w:p w:rsidR="005B4D63" w:rsidRDefault="005B4D63"/>
    <w:p w:rsidR="005B4D63" w:rsidRDefault="009F7F9D">
      <w:r>
        <w:t xml:space="preserve">1.  </w:t>
      </w:r>
      <w:r w:rsidR="0082373C">
        <w:t xml:space="preserve">(10 min) </w:t>
      </w:r>
      <w:r w:rsidR="005B4D63">
        <w:t xml:space="preserve">In your expert group, read your assigned section of </w:t>
      </w:r>
      <w:r w:rsidR="005B4D63">
        <w:rPr>
          <w:u w:val="single"/>
        </w:rPr>
        <w:t xml:space="preserve">How </w:t>
      </w:r>
      <w:r w:rsidR="00604876">
        <w:rPr>
          <w:u w:val="single"/>
        </w:rPr>
        <w:t>Learning Works</w:t>
      </w:r>
      <w:r w:rsidR="005B4D63">
        <w:t>:</w:t>
      </w:r>
    </w:p>
    <w:p w:rsidR="005B4D63" w:rsidRDefault="005B4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5831"/>
        <w:gridCol w:w="2808"/>
      </w:tblGrid>
      <w:tr w:rsidR="0088121D" w:rsidTr="0082373C">
        <w:tc>
          <w:tcPr>
            <w:tcW w:w="937" w:type="dxa"/>
          </w:tcPr>
          <w:p w:rsidR="0088121D" w:rsidRPr="00B84164" w:rsidRDefault="0088121D" w:rsidP="00E00A6A">
            <w:pPr>
              <w:rPr>
                <w:b/>
              </w:rPr>
            </w:pPr>
            <w:r w:rsidRPr="00B84164">
              <w:rPr>
                <w:b/>
              </w:rPr>
              <w:t>Groups</w:t>
            </w:r>
          </w:p>
        </w:tc>
        <w:tc>
          <w:tcPr>
            <w:tcW w:w="5831" w:type="dxa"/>
          </w:tcPr>
          <w:p w:rsidR="0088121D" w:rsidRPr="00B84164" w:rsidRDefault="0088121D" w:rsidP="00E00A6A">
            <w:pPr>
              <w:rPr>
                <w:b/>
              </w:rPr>
            </w:pPr>
            <w:r w:rsidRPr="00B84164">
              <w:rPr>
                <w:b/>
              </w:rPr>
              <w:t>Reading</w:t>
            </w:r>
          </w:p>
        </w:tc>
        <w:tc>
          <w:tcPr>
            <w:tcW w:w="2808" w:type="dxa"/>
          </w:tcPr>
          <w:p w:rsidR="0088121D" w:rsidRPr="00B84164" w:rsidRDefault="0088121D" w:rsidP="00E00A6A">
            <w:pPr>
              <w:rPr>
                <w:b/>
              </w:rPr>
            </w:pPr>
            <w:r w:rsidRPr="00B84164">
              <w:rPr>
                <w:b/>
              </w:rPr>
              <w:t>Pages</w:t>
            </w:r>
          </w:p>
        </w:tc>
      </w:tr>
      <w:tr w:rsidR="00707111" w:rsidTr="00707111">
        <w:trPr>
          <w:trHeight w:val="260"/>
        </w:trPr>
        <w:tc>
          <w:tcPr>
            <w:tcW w:w="937" w:type="dxa"/>
            <w:vMerge w:val="restart"/>
            <w:vAlign w:val="center"/>
          </w:tcPr>
          <w:p w:rsidR="00707111" w:rsidRDefault="00EC7593" w:rsidP="005F0635">
            <w:pPr>
              <w:jc w:val="center"/>
            </w:pPr>
            <w:r>
              <w:t>A, B</w:t>
            </w:r>
          </w:p>
        </w:tc>
        <w:tc>
          <w:tcPr>
            <w:tcW w:w="5831" w:type="dxa"/>
          </w:tcPr>
          <w:p w:rsidR="00707111" w:rsidRPr="009F7F9D" w:rsidRDefault="00707111" w:rsidP="00E00A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Assessing &amp; Evaluating</w:t>
            </w:r>
          </w:p>
        </w:tc>
        <w:tc>
          <w:tcPr>
            <w:tcW w:w="2808" w:type="dxa"/>
          </w:tcPr>
          <w:p w:rsidR="00707111" w:rsidRPr="009F7F9D" w:rsidRDefault="00707111" w:rsidP="00E00A6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194-196</w:t>
            </w:r>
          </w:p>
        </w:tc>
      </w:tr>
      <w:tr w:rsidR="00707111" w:rsidTr="00707111">
        <w:trPr>
          <w:trHeight w:val="260"/>
        </w:trPr>
        <w:tc>
          <w:tcPr>
            <w:tcW w:w="937" w:type="dxa"/>
            <w:vMerge/>
            <w:vAlign w:val="center"/>
          </w:tcPr>
          <w:p w:rsidR="00707111" w:rsidRDefault="00707111" w:rsidP="00707111">
            <w:pPr>
              <w:jc w:val="center"/>
            </w:pPr>
          </w:p>
        </w:tc>
        <w:tc>
          <w:tcPr>
            <w:tcW w:w="5831" w:type="dxa"/>
          </w:tcPr>
          <w:p w:rsidR="00707111" w:rsidRDefault="00707111" w:rsidP="00E00A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Implications</w:t>
            </w:r>
          </w:p>
        </w:tc>
        <w:tc>
          <w:tcPr>
            <w:tcW w:w="2808" w:type="dxa"/>
          </w:tcPr>
          <w:p w:rsidR="00707111" w:rsidRDefault="00707111" w:rsidP="00E00A6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202-203</w:t>
            </w:r>
          </w:p>
        </w:tc>
      </w:tr>
      <w:tr w:rsidR="00707111" w:rsidTr="00707111">
        <w:trPr>
          <w:trHeight w:val="259"/>
        </w:trPr>
        <w:tc>
          <w:tcPr>
            <w:tcW w:w="937" w:type="dxa"/>
            <w:vMerge w:val="restart"/>
            <w:vAlign w:val="center"/>
          </w:tcPr>
          <w:p w:rsidR="00707111" w:rsidRDefault="005F0635" w:rsidP="00707111">
            <w:pPr>
              <w:jc w:val="center"/>
            </w:pPr>
            <w:r>
              <w:t>C, D</w:t>
            </w:r>
          </w:p>
        </w:tc>
        <w:tc>
          <w:tcPr>
            <w:tcW w:w="5831" w:type="dxa"/>
          </w:tcPr>
          <w:p w:rsidR="00707111" w:rsidRPr="009F7F9D" w:rsidRDefault="00707111" w:rsidP="00E00A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Planning &amp; Applying Strategies</w:t>
            </w:r>
          </w:p>
        </w:tc>
        <w:tc>
          <w:tcPr>
            <w:tcW w:w="2808" w:type="dxa"/>
          </w:tcPr>
          <w:p w:rsidR="00707111" w:rsidRPr="009F7F9D" w:rsidRDefault="00707111" w:rsidP="00E00A6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196-199 (top)</w:t>
            </w:r>
          </w:p>
        </w:tc>
      </w:tr>
      <w:tr w:rsidR="00707111" w:rsidTr="00707111">
        <w:trPr>
          <w:trHeight w:val="259"/>
        </w:trPr>
        <w:tc>
          <w:tcPr>
            <w:tcW w:w="937" w:type="dxa"/>
            <w:vMerge/>
            <w:vAlign w:val="center"/>
          </w:tcPr>
          <w:p w:rsidR="00707111" w:rsidRDefault="00707111" w:rsidP="00707111">
            <w:pPr>
              <w:jc w:val="center"/>
            </w:pPr>
          </w:p>
        </w:tc>
        <w:tc>
          <w:tcPr>
            <w:tcW w:w="5831" w:type="dxa"/>
          </w:tcPr>
          <w:p w:rsidR="00707111" w:rsidRDefault="00707111" w:rsidP="007071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Implications</w:t>
            </w:r>
          </w:p>
        </w:tc>
        <w:tc>
          <w:tcPr>
            <w:tcW w:w="2808" w:type="dxa"/>
          </w:tcPr>
          <w:p w:rsidR="00707111" w:rsidRDefault="00707111" w:rsidP="0070711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202-203</w:t>
            </w:r>
          </w:p>
        </w:tc>
      </w:tr>
      <w:tr w:rsidR="00707111" w:rsidTr="00707111">
        <w:trPr>
          <w:trHeight w:val="260"/>
        </w:trPr>
        <w:tc>
          <w:tcPr>
            <w:tcW w:w="937" w:type="dxa"/>
            <w:vMerge w:val="restart"/>
            <w:vAlign w:val="center"/>
          </w:tcPr>
          <w:p w:rsidR="00707111" w:rsidRDefault="005F0635" w:rsidP="00707111">
            <w:pPr>
              <w:jc w:val="center"/>
            </w:pPr>
            <w:r>
              <w:t>E, F</w:t>
            </w:r>
          </w:p>
        </w:tc>
        <w:tc>
          <w:tcPr>
            <w:tcW w:w="5831" w:type="dxa"/>
          </w:tcPr>
          <w:p w:rsidR="00707111" w:rsidRPr="009F7F9D" w:rsidRDefault="00707111" w:rsidP="00E00A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Reflecting/adjusting &amp; Beliefs</w:t>
            </w:r>
            <w:r w:rsidRPr="009F7F9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808" w:type="dxa"/>
          </w:tcPr>
          <w:p w:rsidR="00707111" w:rsidRPr="009F7F9D" w:rsidRDefault="00707111" w:rsidP="00E00A6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199-202</w:t>
            </w:r>
            <w:r w:rsidRPr="009F7F9D">
              <w:rPr>
                <w:rFonts w:asciiTheme="minorHAnsi" w:hAnsiTheme="minorHAnsi" w:cs="Arial"/>
              </w:rPr>
              <w:t xml:space="preserve"> </w:t>
            </w:r>
          </w:p>
        </w:tc>
      </w:tr>
      <w:tr w:rsidR="00707111" w:rsidTr="0082373C">
        <w:trPr>
          <w:trHeight w:val="260"/>
        </w:trPr>
        <w:tc>
          <w:tcPr>
            <w:tcW w:w="937" w:type="dxa"/>
            <w:vMerge/>
          </w:tcPr>
          <w:p w:rsidR="00707111" w:rsidRDefault="00707111" w:rsidP="00707111"/>
        </w:tc>
        <w:tc>
          <w:tcPr>
            <w:tcW w:w="5831" w:type="dxa"/>
          </w:tcPr>
          <w:p w:rsidR="00707111" w:rsidRDefault="00707111" w:rsidP="007071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Implications</w:t>
            </w:r>
          </w:p>
        </w:tc>
        <w:tc>
          <w:tcPr>
            <w:tcW w:w="2808" w:type="dxa"/>
          </w:tcPr>
          <w:p w:rsidR="00707111" w:rsidRDefault="00707111" w:rsidP="0070711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202-203</w:t>
            </w:r>
          </w:p>
        </w:tc>
      </w:tr>
    </w:tbl>
    <w:p w:rsidR="005B4D63" w:rsidRDefault="005B4D63"/>
    <w:p w:rsidR="0088121D" w:rsidRDefault="009F7F9D" w:rsidP="0082373C">
      <w:pPr>
        <w:rPr>
          <w:rFonts w:asciiTheme="minorHAnsi" w:hAnsiTheme="minorHAnsi"/>
        </w:rPr>
      </w:pPr>
      <w:r>
        <w:t xml:space="preserve">2.  </w:t>
      </w:r>
      <w:r w:rsidR="0082373C">
        <w:t xml:space="preserve">(10 min) </w:t>
      </w:r>
      <w:r>
        <w:t xml:space="preserve">Individually </w:t>
      </w:r>
      <w:r w:rsidR="009A525C">
        <w:t>write responses</w:t>
      </w:r>
      <w:r>
        <w:t xml:space="preserve"> to the following prompts:</w:t>
      </w:r>
    </w:p>
    <w:p w:rsidR="0088121D" w:rsidRDefault="0088121D"/>
    <w:p w:rsidR="00707111" w:rsidRDefault="00707111" w:rsidP="0070711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are the two facets of metacognition you were assigned related to self-assessment and/or self-regulation?</w:t>
      </w: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E1441E" w:rsidRDefault="00E1441E" w:rsidP="00E1441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an example of how you have been supported in engaging in each facet from C-Core summer institute(s), workshop(s), or PLC meeting(s).</w:t>
      </w: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E1441E" w:rsidRDefault="00E1441E" w:rsidP="00707111">
      <w:pPr>
        <w:pStyle w:val="ListParagraph"/>
        <w:rPr>
          <w:rFonts w:asciiTheme="minorHAnsi" w:hAnsiTheme="minorHAnsi"/>
        </w:rPr>
      </w:pPr>
    </w:p>
    <w:p w:rsidR="00E1441E" w:rsidRDefault="00F96D5B" w:rsidP="00E1441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might a focus on metacognition help increase equity for learning, in terms of “levelling” the playing field for all students</w:t>
      </w:r>
      <w:r w:rsidR="00E1441E">
        <w:rPr>
          <w:rFonts w:asciiTheme="minorHAnsi" w:hAnsiTheme="minorHAnsi"/>
        </w:rPr>
        <w:t>?</w:t>
      </w:r>
    </w:p>
    <w:p w:rsidR="009F7F9D" w:rsidRDefault="009F7F9D" w:rsidP="009F7F9D">
      <w:pPr>
        <w:ind w:left="720"/>
        <w:textAlignment w:val="baseline"/>
        <w:rPr>
          <w:rFonts w:asciiTheme="minorHAnsi" w:hAnsiTheme="minorHAnsi" w:cs="Arial"/>
          <w:color w:val="000000"/>
        </w:rPr>
      </w:pPr>
    </w:p>
    <w:p w:rsidR="00707111" w:rsidRDefault="00707111" w:rsidP="009F7F9D">
      <w:pPr>
        <w:ind w:left="720"/>
        <w:textAlignment w:val="baseline"/>
        <w:rPr>
          <w:rFonts w:asciiTheme="minorHAnsi" w:hAnsiTheme="minorHAnsi" w:cs="Arial"/>
          <w:color w:val="000000"/>
        </w:rPr>
      </w:pPr>
    </w:p>
    <w:p w:rsidR="00707111" w:rsidRDefault="00707111" w:rsidP="009F7F9D">
      <w:pPr>
        <w:ind w:left="720"/>
        <w:textAlignment w:val="baseline"/>
        <w:rPr>
          <w:rFonts w:asciiTheme="minorHAnsi" w:hAnsiTheme="minorHAnsi" w:cs="Arial"/>
          <w:color w:val="000000"/>
        </w:rPr>
      </w:pPr>
    </w:p>
    <w:p w:rsidR="009F7F9D" w:rsidRDefault="0088121D" w:rsidP="009F7F9D">
      <w:r>
        <w:lastRenderedPageBreak/>
        <w:t>3</w:t>
      </w:r>
      <w:r w:rsidR="009F7F9D">
        <w:t xml:space="preserve">.  </w:t>
      </w:r>
      <w:r w:rsidR="0082373C">
        <w:t>(1</w:t>
      </w:r>
      <w:r w:rsidR="00707111">
        <w:t>0</w:t>
      </w:r>
      <w:r w:rsidR="0082373C">
        <w:t xml:space="preserve"> min) </w:t>
      </w:r>
      <w:r w:rsidR="00707111">
        <w:t>With</w:t>
      </w:r>
      <w:r w:rsidR="009F7F9D">
        <w:t xml:space="preserve"> your expert group</w:t>
      </w:r>
      <w:r w:rsidR="00707111">
        <w:t>, p</w:t>
      </w:r>
      <w:r w:rsidR="00707111" w:rsidRPr="00707111">
        <w:t xml:space="preserve">repare a description of your </w:t>
      </w:r>
      <w:r w:rsidR="00707111">
        <w:t xml:space="preserve">two </w:t>
      </w:r>
      <w:r w:rsidR="00707111" w:rsidRPr="00707111">
        <w:t xml:space="preserve">facets </w:t>
      </w:r>
      <w:r w:rsidR="009A525C">
        <w:t xml:space="preserve">of metacognition </w:t>
      </w:r>
      <w:r w:rsidR="00707111" w:rsidRPr="00707111">
        <w:t xml:space="preserve">to share </w:t>
      </w:r>
      <w:r w:rsidR="00E1441E">
        <w:t>with</w:t>
      </w:r>
      <w:r w:rsidR="00707111">
        <w:t xml:space="preserve"> your home </w:t>
      </w:r>
      <w:r w:rsidR="00707111" w:rsidRPr="00707111">
        <w:t>group</w:t>
      </w:r>
      <w:r w:rsidR="00E1441E">
        <w:t>, including one example of each from C-Core</w:t>
      </w:r>
      <w:r w:rsidR="009F7F9D">
        <w:t xml:space="preserve">.  </w:t>
      </w:r>
      <w:r w:rsidR="00707111">
        <w:t>Then</w:t>
      </w:r>
      <w:r w:rsidR="009F7F9D">
        <w:t>, decide on the most important points of your reading to share with your home group</w:t>
      </w:r>
      <w:r w:rsidR="00C470A1">
        <w:t xml:space="preserve"> and record below.</w:t>
      </w:r>
    </w:p>
    <w:p w:rsidR="009F7F9D" w:rsidRDefault="009F7F9D" w:rsidP="009F7F9D"/>
    <w:p w:rsidR="00707111" w:rsidRDefault="00707111" w:rsidP="0070711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Description of your</w:t>
      </w:r>
      <w:r w:rsidR="009A525C">
        <w:rPr>
          <w:rFonts w:asciiTheme="minorHAnsi" w:hAnsiTheme="minorHAnsi"/>
        </w:rPr>
        <w:t xml:space="preserve"> metacognition</w:t>
      </w:r>
      <w:r>
        <w:rPr>
          <w:rFonts w:asciiTheme="minorHAnsi" w:hAnsiTheme="minorHAnsi"/>
        </w:rPr>
        <w:t xml:space="preserve"> facets</w:t>
      </w:r>
      <w:r w:rsidR="00E1441E">
        <w:rPr>
          <w:rFonts w:asciiTheme="minorHAnsi" w:hAnsiTheme="minorHAnsi"/>
        </w:rPr>
        <w:t xml:space="preserve"> + examples from C-Core</w:t>
      </w:r>
      <w:r>
        <w:rPr>
          <w:rFonts w:asciiTheme="minorHAnsi" w:hAnsiTheme="minorHAnsi"/>
        </w:rPr>
        <w:t>:</w:t>
      </w: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rPr>
          <w:rFonts w:asciiTheme="minorHAnsi" w:hAnsiTheme="minorHAnsi"/>
        </w:rPr>
      </w:pPr>
    </w:p>
    <w:p w:rsidR="009A525C" w:rsidRDefault="009A525C" w:rsidP="00707111">
      <w:pPr>
        <w:pStyle w:val="ListParagraph"/>
        <w:rPr>
          <w:rFonts w:asciiTheme="minorHAnsi" w:hAnsiTheme="minorHAnsi"/>
        </w:rPr>
      </w:pPr>
    </w:p>
    <w:p w:rsidR="009A525C" w:rsidRDefault="009A525C" w:rsidP="00707111">
      <w:pPr>
        <w:pStyle w:val="ListParagraph"/>
        <w:rPr>
          <w:rFonts w:asciiTheme="minorHAnsi" w:hAnsiTheme="minorHAnsi"/>
        </w:rPr>
      </w:pPr>
    </w:p>
    <w:p w:rsidR="009A525C" w:rsidRDefault="009A525C" w:rsidP="00707111">
      <w:pPr>
        <w:pStyle w:val="ListParagraph"/>
        <w:rPr>
          <w:rFonts w:asciiTheme="minorHAnsi" w:hAnsiTheme="minorHAnsi"/>
        </w:rPr>
      </w:pPr>
    </w:p>
    <w:p w:rsidR="009A525C" w:rsidRDefault="009A525C" w:rsidP="00707111">
      <w:pPr>
        <w:pStyle w:val="ListParagraph"/>
        <w:rPr>
          <w:rFonts w:asciiTheme="minorHAnsi" w:hAnsiTheme="minorHAnsi"/>
        </w:rPr>
      </w:pPr>
    </w:p>
    <w:p w:rsidR="009A525C" w:rsidRDefault="009A525C" w:rsidP="00707111">
      <w:pPr>
        <w:pStyle w:val="ListParagraph"/>
        <w:rPr>
          <w:rFonts w:asciiTheme="minorHAnsi" w:hAnsiTheme="minorHAnsi"/>
        </w:rPr>
      </w:pPr>
    </w:p>
    <w:p w:rsidR="00707111" w:rsidRDefault="00707111" w:rsidP="0070711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Most important points:</w:t>
      </w:r>
    </w:p>
    <w:p w:rsidR="009F7F9D" w:rsidRDefault="009F7F9D" w:rsidP="009F7F9D"/>
    <w:p w:rsidR="009F7F9D" w:rsidRDefault="009F7F9D" w:rsidP="009F7F9D"/>
    <w:p w:rsidR="009F7F9D" w:rsidRDefault="009F7F9D" w:rsidP="009F7F9D"/>
    <w:p w:rsidR="009F7F9D" w:rsidRDefault="009F7F9D" w:rsidP="009F7F9D"/>
    <w:p w:rsidR="00707111" w:rsidRDefault="00707111" w:rsidP="009F7F9D"/>
    <w:p w:rsidR="009A525C" w:rsidRDefault="009A525C" w:rsidP="009F7F9D"/>
    <w:p w:rsidR="00707111" w:rsidRDefault="00707111" w:rsidP="009F7F9D"/>
    <w:p w:rsidR="00707111" w:rsidRDefault="00707111" w:rsidP="009F7F9D"/>
    <w:p w:rsidR="00707111" w:rsidRDefault="00707111" w:rsidP="009F7F9D"/>
    <w:p w:rsidR="00707111" w:rsidRDefault="00707111" w:rsidP="009F7F9D"/>
    <w:p w:rsidR="00707111" w:rsidRDefault="00707111" w:rsidP="009F7F9D"/>
    <w:p w:rsidR="00707111" w:rsidRDefault="00707111" w:rsidP="009F7F9D"/>
    <w:p w:rsidR="00707111" w:rsidRDefault="00707111" w:rsidP="009F7F9D"/>
    <w:p w:rsidR="00707111" w:rsidRDefault="00707111" w:rsidP="009F7F9D"/>
    <w:p w:rsidR="00707111" w:rsidRDefault="00707111" w:rsidP="009F7F9D"/>
    <w:p w:rsidR="00707111" w:rsidRDefault="00707111" w:rsidP="009F7F9D"/>
    <w:p w:rsidR="00707111" w:rsidRDefault="00707111" w:rsidP="009F7F9D"/>
    <w:p w:rsidR="00707111" w:rsidRDefault="00707111" w:rsidP="009F7F9D"/>
    <w:p w:rsidR="00707111" w:rsidRDefault="00707111" w:rsidP="009F7F9D"/>
    <w:p w:rsidR="00707111" w:rsidRDefault="00707111" w:rsidP="009F7F9D"/>
    <w:p w:rsidR="00707111" w:rsidRDefault="00707111" w:rsidP="009F7F9D"/>
    <w:p w:rsidR="00707111" w:rsidRDefault="00707111" w:rsidP="009F7F9D"/>
    <w:p w:rsidR="009F7F9D" w:rsidRPr="009F7F9D" w:rsidRDefault="009F7F9D" w:rsidP="00686DB6">
      <w:pPr>
        <w:rPr>
          <w:rFonts w:ascii="Arial" w:hAnsi="Arial" w:cs="Arial"/>
          <w:color w:val="000000"/>
          <w:sz w:val="23"/>
          <w:szCs w:val="23"/>
        </w:rPr>
      </w:pPr>
      <w:r>
        <w:t xml:space="preserve">4.  </w:t>
      </w:r>
      <w:r w:rsidR="0082373C">
        <w:t>(</w:t>
      </w:r>
      <w:r w:rsidR="00707111">
        <w:t>3</w:t>
      </w:r>
      <w:r w:rsidR="006E299D">
        <w:t>0</w:t>
      </w:r>
      <w:r w:rsidR="0082373C">
        <w:t xml:space="preserve"> min) </w:t>
      </w:r>
      <w:r>
        <w:t xml:space="preserve">Move to your home group.  Summarize your reading and listen to the key points of the other readings.  Take notes </w:t>
      </w:r>
      <w:r w:rsidR="00FD43E8">
        <w:t>in the first column of</w:t>
      </w:r>
      <w:r w:rsidR="007B5AAB">
        <w:t xml:space="preserve"> the </w:t>
      </w:r>
      <w:r w:rsidR="007B5AAB" w:rsidRPr="007B5AAB">
        <w:rPr>
          <w:i/>
        </w:rPr>
        <w:t xml:space="preserve">Metacognition </w:t>
      </w:r>
      <w:r w:rsidR="00E61623">
        <w:rPr>
          <w:i/>
        </w:rPr>
        <w:t>Organizer</w:t>
      </w:r>
      <w:r>
        <w:t>.</w:t>
      </w:r>
    </w:p>
    <w:sectPr w:rsidR="009F7F9D" w:rsidRPr="009F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55E"/>
    <w:multiLevelType w:val="hybridMultilevel"/>
    <w:tmpl w:val="C35898D6"/>
    <w:lvl w:ilvl="0" w:tplc="EA7E80C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548A5"/>
    <w:multiLevelType w:val="hybridMultilevel"/>
    <w:tmpl w:val="626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73957"/>
    <w:multiLevelType w:val="multilevel"/>
    <w:tmpl w:val="926C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201A3"/>
    <w:multiLevelType w:val="hybridMultilevel"/>
    <w:tmpl w:val="F826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D1D"/>
    <w:rsid w:val="00010B6B"/>
    <w:rsid w:val="002F791B"/>
    <w:rsid w:val="003F25DA"/>
    <w:rsid w:val="005B4D63"/>
    <w:rsid w:val="005F0635"/>
    <w:rsid w:val="00604876"/>
    <w:rsid w:val="00686D1D"/>
    <w:rsid w:val="00686DB6"/>
    <w:rsid w:val="006E299D"/>
    <w:rsid w:val="00707111"/>
    <w:rsid w:val="0076156D"/>
    <w:rsid w:val="007B5AAB"/>
    <w:rsid w:val="0082373C"/>
    <w:rsid w:val="0088121D"/>
    <w:rsid w:val="008D1646"/>
    <w:rsid w:val="0096247B"/>
    <w:rsid w:val="009A525C"/>
    <w:rsid w:val="009F7F9D"/>
    <w:rsid w:val="00B53B89"/>
    <w:rsid w:val="00C10956"/>
    <w:rsid w:val="00C470A1"/>
    <w:rsid w:val="00DD1AB0"/>
    <w:rsid w:val="00E1441E"/>
    <w:rsid w:val="00E61623"/>
    <w:rsid w:val="00EC7593"/>
    <w:rsid w:val="00F96D5B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C010A9-C42C-4981-B722-BC6BC3E8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AB0"/>
    <w:pPr>
      <w:jc w:val="left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F791B"/>
    <w:rPr>
      <w:rFonts w:ascii="Times" w:eastAsia="Times" w:hAnsi="Times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rsid w:val="002F791B"/>
    <w:rPr>
      <w:rFonts w:ascii="Times" w:eastAsia="Times" w:hAnsi="Times" w:cs="Times New Roman"/>
      <w:sz w:val="16"/>
      <w:szCs w:val="20"/>
    </w:rPr>
  </w:style>
  <w:style w:type="table" w:styleId="TableGrid">
    <w:name w:val="Table Grid"/>
    <w:basedOn w:val="TableNormal"/>
    <w:uiPriority w:val="59"/>
    <w:rsid w:val="005B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7F9D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70A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0A1"/>
    <w:rPr>
      <w:rFonts w:ascii="Calibri" w:eastAsia="Times New Roman" w:hAnsi="Calibr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0A1"/>
    <w:rPr>
      <w:rFonts w:ascii="Calibri" w:eastAsia="Times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Borda</dc:creator>
  <cp:lastModifiedBy>Microsoft Office User</cp:lastModifiedBy>
  <cp:revision>2</cp:revision>
  <cp:lastPrinted>2015-08-19T15:35:00Z</cp:lastPrinted>
  <dcterms:created xsi:type="dcterms:W3CDTF">2019-03-06T18:29:00Z</dcterms:created>
  <dcterms:modified xsi:type="dcterms:W3CDTF">2019-03-06T18:29:00Z</dcterms:modified>
</cp:coreProperties>
</file>